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F42" w14:textId="77777777" w:rsidR="00FF5FF0" w:rsidRPr="00A04D0A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08106739" w14:textId="72494B2E" w:rsidR="00472E85" w:rsidRPr="00A04D0A" w:rsidRDefault="007422E1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  <w:r w:rsidRPr="00A04D0A">
        <w:rPr>
          <w:b/>
          <w:sz w:val="26"/>
          <w:szCs w:val="26"/>
        </w:rPr>
        <w:t>ATA DA</w:t>
      </w:r>
      <w:r w:rsidR="00B22009" w:rsidRPr="00A04D0A">
        <w:rPr>
          <w:b/>
          <w:sz w:val="26"/>
          <w:szCs w:val="26"/>
        </w:rPr>
        <w:t xml:space="preserve"> </w:t>
      </w:r>
      <w:r w:rsidR="00A04D0A" w:rsidRPr="00A04D0A">
        <w:rPr>
          <w:b/>
          <w:sz w:val="26"/>
          <w:szCs w:val="26"/>
        </w:rPr>
        <w:t>4</w:t>
      </w:r>
      <w:r w:rsidR="00472E85" w:rsidRPr="00A04D0A">
        <w:rPr>
          <w:b/>
          <w:sz w:val="26"/>
          <w:szCs w:val="26"/>
        </w:rPr>
        <w:t>ª SESSÃO LEGISLATIVA</w:t>
      </w:r>
      <w:r w:rsidR="00B45243" w:rsidRPr="00A04D0A">
        <w:rPr>
          <w:b/>
          <w:sz w:val="26"/>
          <w:szCs w:val="26"/>
        </w:rPr>
        <w:t xml:space="preserve"> ORDINÁRIA </w:t>
      </w:r>
      <w:r w:rsidR="00142570" w:rsidRPr="00A04D0A">
        <w:rPr>
          <w:b/>
          <w:sz w:val="26"/>
          <w:szCs w:val="26"/>
        </w:rPr>
        <w:t xml:space="preserve">DA </w:t>
      </w:r>
      <w:r w:rsidR="00472E85" w:rsidRPr="00A04D0A">
        <w:rPr>
          <w:b/>
          <w:sz w:val="26"/>
          <w:szCs w:val="26"/>
        </w:rPr>
        <w:t>CÂMA</w:t>
      </w:r>
      <w:r w:rsidR="001B5253" w:rsidRPr="00A04D0A">
        <w:rPr>
          <w:b/>
          <w:sz w:val="26"/>
          <w:szCs w:val="26"/>
        </w:rPr>
        <w:t>RA MUNICIPAL DE GUATAPARÁ, EM</w:t>
      </w:r>
      <w:r w:rsidR="004C2791" w:rsidRPr="00A04D0A">
        <w:rPr>
          <w:b/>
          <w:sz w:val="26"/>
          <w:szCs w:val="26"/>
        </w:rPr>
        <w:t xml:space="preserve"> </w:t>
      </w:r>
      <w:r w:rsidR="00A04D0A" w:rsidRPr="00A04D0A">
        <w:rPr>
          <w:b/>
          <w:sz w:val="26"/>
          <w:szCs w:val="26"/>
        </w:rPr>
        <w:t>20</w:t>
      </w:r>
      <w:r w:rsidR="00580E0B" w:rsidRPr="00A04D0A">
        <w:rPr>
          <w:b/>
          <w:sz w:val="26"/>
          <w:szCs w:val="26"/>
        </w:rPr>
        <w:t>/03/2023</w:t>
      </w:r>
      <w:r w:rsidR="005D3FC6" w:rsidRPr="00A04D0A">
        <w:rPr>
          <w:b/>
          <w:sz w:val="26"/>
          <w:szCs w:val="26"/>
        </w:rPr>
        <w:t>.</w:t>
      </w:r>
    </w:p>
    <w:p w14:paraId="7854AD13" w14:textId="77777777" w:rsidR="005D3FC6" w:rsidRPr="00A04D0A" w:rsidRDefault="005D3FC6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6380BB05" w14:textId="77777777" w:rsidR="005D3FC6" w:rsidRPr="00A04D0A" w:rsidRDefault="005D3FC6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5C93983D" w14:textId="664C803C" w:rsidR="00111FB3" w:rsidRPr="00A04D0A" w:rsidRDefault="002363C7" w:rsidP="00F10FC9">
      <w:pPr>
        <w:jc w:val="both"/>
        <w:rPr>
          <w:rFonts w:eastAsia="MS Mincho"/>
          <w:bCs/>
          <w:sz w:val="26"/>
          <w:szCs w:val="26"/>
        </w:rPr>
      </w:pPr>
      <w:r w:rsidRPr="00A04D0A">
        <w:rPr>
          <w:sz w:val="26"/>
          <w:szCs w:val="26"/>
        </w:rPr>
        <w:t>Ao</w:t>
      </w:r>
      <w:r w:rsidR="00BE28BC" w:rsidRPr="00A04D0A">
        <w:rPr>
          <w:sz w:val="26"/>
          <w:szCs w:val="26"/>
        </w:rPr>
        <w:t>s</w:t>
      </w:r>
      <w:r w:rsidR="00A04D0A" w:rsidRPr="00A04D0A">
        <w:rPr>
          <w:sz w:val="26"/>
          <w:szCs w:val="26"/>
        </w:rPr>
        <w:t xml:space="preserve"> vinte dias do mês de março de </w:t>
      </w:r>
      <w:r w:rsidR="00F20B6E" w:rsidRPr="00A04D0A">
        <w:rPr>
          <w:sz w:val="26"/>
          <w:szCs w:val="26"/>
        </w:rPr>
        <w:t>dois mil e vinte e três</w:t>
      </w:r>
      <w:r w:rsidR="00472E85" w:rsidRPr="00A04D0A">
        <w:rPr>
          <w:sz w:val="26"/>
          <w:szCs w:val="26"/>
        </w:rPr>
        <w:t>, às</w:t>
      </w:r>
      <w:r w:rsidR="00B45243" w:rsidRPr="00A04D0A">
        <w:rPr>
          <w:sz w:val="26"/>
          <w:szCs w:val="26"/>
        </w:rPr>
        <w:t xml:space="preserve"> </w:t>
      </w:r>
      <w:r w:rsidR="00535927" w:rsidRPr="00A04D0A">
        <w:rPr>
          <w:sz w:val="26"/>
          <w:szCs w:val="26"/>
        </w:rPr>
        <w:t>vinte</w:t>
      </w:r>
      <w:r w:rsidR="00D273D5" w:rsidRPr="00A04D0A">
        <w:rPr>
          <w:sz w:val="26"/>
          <w:szCs w:val="26"/>
        </w:rPr>
        <w:t xml:space="preserve"> horas</w:t>
      </w:r>
      <w:r w:rsidR="00602DFB" w:rsidRPr="00A04D0A">
        <w:rPr>
          <w:sz w:val="26"/>
          <w:szCs w:val="26"/>
        </w:rPr>
        <w:t xml:space="preserve">, </w:t>
      </w:r>
      <w:r w:rsidR="00472E85" w:rsidRPr="00A04D0A">
        <w:rPr>
          <w:sz w:val="26"/>
          <w:szCs w:val="26"/>
        </w:rPr>
        <w:t>no prédio da Câmara Municipal, sito à Rua Geraldo Boas Ferreira, nº 50,</w:t>
      </w:r>
      <w:r w:rsidR="00F20B6E" w:rsidRPr="00A04D0A">
        <w:rPr>
          <w:sz w:val="26"/>
          <w:szCs w:val="26"/>
        </w:rPr>
        <w:t xml:space="preserve"> </w:t>
      </w:r>
      <w:r w:rsidR="00472E85" w:rsidRPr="00A04D0A">
        <w:rPr>
          <w:sz w:val="26"/>
          <w:szCs w:val="26"/>
        </w:rPr>
        <w:t xml:space="preserve">aberta a </w:t>
      </w:r>
      <w:r w:rsidR="00EE0371" w:rsidRPr="00A04D0A">
        <w:rPr>
          <w:sz w:val="26"/>
          <w:szCs w:val="26"/>
        </w:rPr>
        <w:t xml:space="preserve">sessão, feita à chamada e </w:t>
      </w:r>
      <w:r w:rsidR="00142570" w:rsidRPr="00A04D0A">
        <w:rPr>
          <w:sz w:val="26"/>
          <w:szCs w:val="26"/>
        </w:rPr>
        <w:t>constatada</w:t>
      </w:r>
      <w:r w:rsidR="00727D3D" w:rsidRPr="00A04D0A">
        <w:rPr>
          <w:sz w:val="26"/>
          <w:szCs w:val="26"/>
        </w:rPr>
        <w:t xml:space="preserve"> a presença de todos os vereadores</w:t>
      </w:r>
      <w:r w:rsidR="00E51FC0" w:rsidRPr="00A04D0A">
        <w:rPr>
          <w:sz w:val="26"/>
          <w:szCs w:val="26"/>
        </w:rPr>
        <w:t>.</w:t>
      </w:r>
      <w:r w:rsidR="00A04D0A" w:rsidRPr="00A04D0A">
        <w:rPr>
          <w:sz w:val="26"/>
          <w:szCs w:val="26"/>
        </w:rPr>
        <w:t xml:space="preserve"> Lidos os </w:t>
      </w:r>
      <w:r w:rsidR="00A04D0A" w:rsidRPr="00A04D0A">
        <w:rPr>
          <w:rFonts w:eastAsia="MS Mincho"/>
          <w:b/>
          <w:sz w:val="26"/>
          <w:szCs w:val="26"/>
          <w:u w:val="single"/>
        </w:rPr>
        <w:t>Projetos de Lei Ordinária nº 06/2023</w:t>
      </w:r>
      <w:r w:rsidR="00A04D0A" w:rsidRPr="00A04D0A">
        <w:rPr>
          <w:rFonts w:eastAsia="MS Mincho"/>
          <w:bCs/>
          <w:sz w:val="26"/>
          <w:szCs w:val="26"/>
        </w:rPr>
        <w:t xml:space="preserve">, “que reajusta a remuneração mínima dos servidores do Município de Guatapará e dá outras providências” e </w:t>
      </w:r>
      <w:r w:rsidR="00A04D0A" w:rsidRPr="00A04D0A">
        <w:rPr>
          <w:rFonts w:eastAsia="MS Mincho"/>
          <w:b/>
          <w:sz w:val="26"/>
          <w:szCs w:val="26"/>
          <w:u w:val="single"/>
        </w:rPr>
        <w:t>Projeto de Lei Complementar nº 04/2023,</w:t>
      </w:r>
      <w:r w:rsidR="00A04D0A" w:rsidRPr="00A04D0A">
        <w:rPr>
          <w:rFonts w:eastAsia="MS Mincho"/>
          <w:bCs/>
          <w:sz w:val="26"/>
          <w:szCs w:val="26"/>
        </w:rPr>
        <w:t xml:space="preserve"> ‘que altera referência do cargo de visitador – orientador social do programa criança feliz, cria cargo de provimento efetivo, cria cargo de provimento comissionado no quadro de servidores permanentes do Município de Guatapará e dá outras providências”, os mesmos foram encaminhados à</w:t>
      </w:r>
      <w:r w:rsidR="00F93082">
        <w:rPr>
          <w:rFonts w:eastAsia="MS Mincho"/>
          <w:bCs/>
          <w:sz w:val="26"/>
          <w:szCs w:val="26"/>
        </w:rPr>
        <w:t>s</w:t>
      </w:r>
      <w:r w:rsidR="00A04D0A" w:rsidRPr="00A04D0A">
        <w:rPr>
          <w:rFonts w:eastAsia="MS Mincho"/>
          <w:bCs/>
          <w:sz w:val="26"/>
          <w:szCs w:val="26"/>
        </w:rPr>
        <w:t xml:space="preserve"> comiss</w:t>
      </w:r>
      <w:r w:rsidR="00F93082">
        <w:rPr>
          <w:rFonts w:eastAsia="MS Mincho"/>
          <w:bCs/>
          <w:sz w:val="26"/>
          <w:szCs w:val="26"/>
        </w:rPr>
        <w:t xml:space="preserve">ões </w:t>
      </w:r>
      <w:r w:rsidR="00A04D0A" w:rsidRPr="00A04D0A">
        <w:rPr>
          <w:rFonts w:eastAsia="MS Mincho"/>
          <w:bCs/>
          <w:sz w:val="26"/>
          <w:szCs w:val="26"/>
        </w:rPr>
        <w:t>para</w:t>
      </w:r>
      <w:r w:rsidR="00D66DC9">
        <w:rPr>
          <w:rFonts w:eastAsia="MS Mincho"/>
          <w:bCs/>
          <w:sz w:val="26"/>
          <w:szCs w:val="26"/>
        </w:rPr>
        <w:t xml:space="preserve"> </w:t>
      </w:r>
      <w:r w:rsidR="00F93082">
        <w:rPr>
          <w:rFonts w:eastAsia="MS Mincho"/>
          <w:bCs/>
          <w:sz w:val="26"/>
          <w:szCs w:val="26"/>
        </w:rPr>
        <w:t>elaborarem pareceres</w:t>
      </w:r>
      <w:r w:rsidR="00A04D0A" w:rsidRPr="00A04D0A">
        <w:rPr>
          <w:rFonts w:eastAsia="MS Mincho"/>
          <w:bCs/>
          <w:sz w:val="26"/>
          <w:szCs w:val="26"/>
        </w:rPr>
        <w:t xml:space="preserve">. Lida a </w:t>
      </w:r>
      <w:r w:rsidR="00A04D0A" w:rsidRPr="00A04D0A">
        <w:rPr>
          <w:rFonts w:eastAsia="MS Mincho"/>
          <w:b/>
          <w:sz w:val="26"/>
          <w:szCs w:val="26"/>
          <w:u w:val="single"/>
        </w:rPr>
        <w:t>Resolução nº 01/2023</w:t>
      </w:r>
      <w:r w:rsidR="00A04D0A" w:rsidRPr="00A04D0A">
        <w:rPr>
          <w:rFonts w:eastAsia="MS Mincho"/>
          <w:bCs/>
          <w:sz w:val="26"/>
          <w:szCs w:val="26"/>
        </w:rPr>
        <w:t xml:space="preserve">, que disciplina o uso do veículo oficial da Câmara Municipal. Em votação, aprovada por todos. Lido o </w:t>
      </w:r>
      <w:r w:rsidR="00A04D0A" w:rsidRPr="00A04D0A">
        <w:rPr>
          <w:rFonts w:eastAsia="MS Mincho"/>
          <w:b/>
          <w:sz w:val="26"/>
          <w:szCs w:val="26"/>
          <w:u w:val="single"/>
        </w:rPr>
        <w:t>Requerimento nº 11/2023</w:t>
      </w:r>
      <w:r w:rsidR="00A04D0A" w:rsidRPr="00A04D0A">
        <w:rPr>
          <w:rFonts w:eastAsia="MS Mincho"/>
          <w:bCs/>
          <w:sz w:val="26"/>
          <w:szCs w:val="26"/>
        </w:rPr>
        <w:t xml:space="preserve">, de autoria das vereadoras Nega e Simone, que requerem disponibilidade de ônibus para levar alunos à faculdade de Matão. Em votação, aprovado por todos. </w:t>
      </w:r>
      <w:r w:rsidR="00D273D5" w:rsidRPr="00A04D0A">
        <w:rPr>
          <w:sz w:val="26"/>
          <w:szCs w:val="26"/>
        </w:rPr>
        <w:t>S</w:t>
      </w:r>
      <w:r w:rsidR="004E6D05" w:rsidRPr="00A04D0A">
        <w:rPr>
          <w:sz w:val="26"/>
          <w:szCs w:val="26"/>
        </w:rPr>
        <w:t>em</w:t>
      </w:r>
      <w:r w:rsidR="00472E85" w:rsidRPr="00A04D0A">
        <w:rPr>
          <w:sz w:val="26"/>
          <w:szCs w:val="26"/>
        </w:rPr>
        <w:t xml:space="preserve"> ais a t</w:t>
      </w:r>
      <w:r w:rsidR="00D05ED3" w:rsidRPr="00A04D0A">
        <w:rPr>
          <w:sz w:val="26"/>
          <w:szCs w:val="26"/>
        </w:rPr>
        <w:t>ratar, às</w:t>
      </w:r>
      <w:r w:rsidR="00B45243" w:rsidRPr="00A04D0A">
        <w:rPr>
          <w:sz w:val="26"/>
          <w:szCs w:val="26"/>
        </w:rPr>
        <w:t xml:space="preserve"> </w:t>
      </w:r>
      <w:r w:rsidR="001135B7" w:rsidRPr="00A04D0A">
        <w:rPr>
          <w:sz w:val="26"/>
          <w:szCs w:val="26"/>
        </w:rPr>
        <w:t>vinte</w:t>
      </w:r>
      <w:r w:rsidR="00A04D0A" w:rsidRPr="00A04D0A">
        <w:rPr>
          <w:sz w:val="26"/>
          <w:szCs w:val="26"/>
        </w:rPr>
        <w:t xml:space="preserve"> horas e cinquenta minutos</w:t>
      </w:r>
      <w:r w:rsidR="001135B7" w:rsidRPr="00A04D0A">
        <w:rPr>
          <w:sz w:val="26"/>
          <w:szCs w:val="26"/>
        </w:rPr>
        <w:t>,</w:t>
      </w:r>
      <w:r w:rsidR="00727D3D" w:rsidRPr="00A04D0A">
        <w:rPr>
          <w:sz w:val="26"/>
          <w:szCs w:val="26"/>
        </w:rPr>
        <w:t xml:space="preserve"> </w:t>
      </w:r>
      <w:r w:rsidR="0020636E" w:rsidRPr="00A04D0A">
        <w:rPr>
          <w:sz w:val="26"/>
          <w:szCs w:val="26"/>
        </w:rPr>
        <w:t>f</w:t>
      </w:r>
      <w:r w:rsidR="00E552D1" w:rsidRPr="00A04D0A">
        <w:rPr>
          <w:sz w:val="26"/>
          <w:szCs w:val="26"/>
        </w:rPr>
        <w:t>oi encerrada a sessão,</w:t>
      </w:r>
      <w:r w:rsidR="00472E85" w:rsidRPr="00A04D0A">
        <w:rPr>
          <w:sz w:val="26"/>
          <w:szCs w:val="26"/>
        </w:rPr>
        <w:t xml:space="preserve"> eu</w:t>
      </w:r>
      <w:r w:rsidR="00E552D1" w:rsidRPr="00A04D0A">
        <w:rPr>
          <w:sz w:val="26"/>
          <w:szCs w:val="26"/>
        </w:rPr>
        <w:t xml:space="preserve">, </w:t>
      </w:r>
      <w:r w:rsidR="00F12DD6" w:rsidRPr="00A04D0A">
        <w:rPr>
          <w:sz w:val="26"/>
          <w:szCs w:val="26"/>
        </w:rPr>
        <w:t>Jair Gil Corral</w:t>
      </w:r>
      <w:r w:rsidR="00350A51" w:rsidRPr="00A04D0A">
        <w:rPr>
          <w:sz w:val="26"/>
          <w:szCs w:val="26"/>
        </w:rPr>
        <w:t xml:space="preserve"> lavrei a presente</w:t>
      </w:r>
      <w:r w:rsidR="0099127B" w:rsidRPr="00A04D0A">
        <w:rPr>
          <w:sz w:val="26"/>
          <w:szCs w:val="26"/>
        </w:rPr>
        <w:t xml:space="preserve">, </w:t>
      </w:r>
      <w:r w:rsidR="0073539D" w:rsidRPr="00A04D0A">
        <w:rPr>
          <w:sz w:val="26"/>
          <w:szCs w:val="26"/>
        </w:rPr>
        <w:t>a qual assina</w:t>
      </w:r>
      <w:r w:rsidR="00472E85" w:rsidRPr="00A04D0A">
        <w:rPr>
          <w:sz w:val="26"/>
          <w:szCs w:val="26"/>
        </w:rPr>
        <w:t xml:space="preserve"> com os demais.</w:t>
      </w:r>
    </w:p>
    <w:p w14:paraId="25444BCE" w14:textId="77777777" w:rsidR="00D05ED3" w:rsidRPr="00A04D0A" w:rsidRDefault="00D05ED3" w:rsidP="00D05ED3">
      <w:pPr>
        <w:jc w:val="both"/>
        <w:rPr>
          <w:vanish/>
          <w:sz w:val="26"/>
          <w:szCs w:val="26"/>
          <w:specVanish/>
        </w:rPr>
      </w:pPr>
    </w:p>
    <w:p w14:paraId="481CEA0A" w14:textId="77777777" w:rsidR="00472E85" w:rsidRPr="00A04D0A" w:rsidRDefault="00472E85" w:rsidP="00111FB3">
      <w:pPr>
        <w:rPr>
          <w:sz w:val="26"/>
          <w:szCs w:val="26"/>
        </w:rPr>
      </w:pPr>
    </w:p>
    <w:sectPr w:rsidR="00472E85" w:rsidRPr="00A04D0A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13A9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0E0B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6703"/>
    <w:rsid w:val="00A04D0A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66DC9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93082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4</cp:revision>
  <cp:lastPrinted>2023-03-24T11:33:00Z</cp:lastPrinted>
  <dcterms:created xsi:type="dcterms:W3CDTF">2023-03-23T11:54:00Z</dcterms:created>
  <dcterms:modified xsi:type="dcterms:W3CDTF">2023-03-24T11:33:00Z</dcterms:modified>
</cp:coreProperties>
</file>